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6230" w14:textId="77777777" w:rsidR="00D44DB0" w:rsidRDefault="00D44DB0" w:rsidP="00D44DB0">
      <w:pPr>
        <w:pStyle w:val="DepartmentName"/>
        <w:framePr w:w="2595" w:h="14641" w:wrap="around" w:x="440" w:y="327"/>
        <w:ind w:left="-270" w:right="612" w:firstLine="270"/>
        <w:jc w:val="right"/>
        <w:rPr>
          <w:rFonts w:ascii="Times New Roman" w:hAnsi="Times New Roman"/>
          <w:sz w:val="14"/>
          <w:szCs w:val="14"/>
        </w:rPr>
      </w:pPr>
    </w:p>
    <w:p w14:paraId="5593D77B" w14:textId="77777777" w:rsidR="00D44DB0" w:rsidRDefault="00D44DB0" w:rsidP="00D44DB0">
      <w:pPr>
        <w:pStyle w:val="DepartmentName"/>
        <w:framePr w:w="2595" w:h="14641" w:wrap="around" w:x="440" w:y="327"/>
        <w:ind w:left="-270" w:right="612" w:firstLine="270"/>
        <w:jc w:val="right"/>
        <w:rPr>
          <w:rFonts w:ascii="Times New Roman" w:hAnsi="Times New Roman"/>
          <w:sz w:val="14"/>
          <w:szCs w:val="14"/>
        </w:rPr>
      </w:pPr>
    </w:p>
    <w:p w14:paraId="23BE5B6F" w14:textId="77777777" w:rsidR="00D44DB0" w:rsidRDefault="00D44DB0" w:rsidP="00D44DB0">
      <w:pPr>
        <w:pStyle w:val="DepartmentName"/>
        <w:framePr w:w="2595" w:h="14641" w:wrap="around" w:x="440" w:y="327"/>
        <w:ind w:left="-270" w:right="612" w:firstLine="270"/>
        <w:jc w:val="right"/>
        <w:rPr>
          <w:rFonts w:ascii="Times New Roman" w:hAnsi="Times New Roman"/>
          <w:sz w:val="14"/>
          <w:szCs w:val="14"/>
        </w:rPr>
      </w:pPr>
    </w:p>
    <w:p w14:paraId="58C66B51" w14:textId="77777777" w:rsidR="00D44DB0" w:rsidRPr="00427FE9" w:rsidRDefault="00D44DB0" w:rsidP="00D44DB0">
      <w:pPr>
        <w:pStyle w:val="DepartmentName"/>
        <w:framePr w:w="2595" w:h="14641" w:wrap="around" w:x="440" w:y="327"/>
        <w:ind w:left="-270" w:right="612" w:firstLine="270"/>
        <w:jc w:val="right"/>
        <w:rPr>
          <w:rFonts w:asciiTheme="minorHAnsi" w:hAnsiTheme="minorHAnsi" w:cstheme="minorHAnsi"/>
          <w:sz w:val="14"/>
          <w:szCs w:val="14"/>
          <w:u w:val="single"/>
        </w:rPr>
      </w:pPr>
      <w:r w:rsidRPr="00427FE9">
        <w:rPr>
          <w:rFonts w:asciiTheme="minorHAnsi" w:hAnsiTheme="minorHAnsi" w:cstheme="minorHAnsi"/>
          <w:sz w:val="14"/>
          <w:szCs w:val="14"/>
        </w:rPr>
        <w:t>Department of Pulmonary and Critical Care Medicine</w:t>
      </w:r>
    </w:p>
    <w:p w14:paraId="4F0FF2E4" w14:textId="77777777" w:rsidR="00D44DB0" w:rsidRPr="00427FE9" w:rsidRDefault="00D44DB0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100 North Academy Avenue</w:t>
      </w:r>
    </w:p>
    <w:p w14:paraId="31E60752" w14:textId="77777777" w:rsidR="00D44DB0" w:rsidRPr="00427FE9" w:rsidRDefault="00D44DB0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Danville, PA 17822</w:t>
      </w:r>
    </w:p>
    <w:p w14:paraId="60B39D3E" w14:textId="77777777" w:rsidR="00D44DB0" w:rsidRPr="00427FE9" w:rsidRDefault="00D44DB0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M.C. 20-37</w:t>
      </w:r>
    </w:p>
    <w:p w14:paraId="65A44629" w14:textId="77777777" w:rsidR="00D44DB0" w:rsidRPr="00427FE9" w:rsidRDefault="00D44DB0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  <w:lang w:val="fr-FR"/>
        </w:rPr>
      </w:pPr>
      <w:r w:rsidRPr="00427FE9">
        <w:rPr>
          <w:rFonts w:asciiTheme="minorHAnsi" w:hAnsiTheme="minorHAnsi" w:cstheme="minorHAnsi"/>
          <w:sz w:val="14"/>
          <w:szCs w:val="14"/>
          <w:lang w:val="fr-FR"/>
        </w:rPr>
        <w:t>570 271 6389 Tel</w:t>
      </w:r>
    </w:p>
    <w:p w14:paraId="6A248FA6" w14:textId="77777777" w:rsidR="00D44DB0" w:rsidRPr="00427FE9" w:rsidRDefault="00D44DB0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  <w:lang w:val="fr-FR"/>
        </w:rPr>
      </w:pPr>
      <w:r w:rsidRPr="00427FE9">
        <w:rPr>
          <w:rFonts w:asciiTheme="minorHAnsi" w:hAnsiTheme="minorHAnsi" w:cstheme="minorHAnsi"/>
          <w:sz w:val="14"/>
          <w:szCs w:val="14"/>
          <w:lang w:val="fr-FR"/>
        </w:rPr>
        <w:t>570 271 6021 Fax</w:t>
      </w:r>
    </w:p>
    <w:p w14:paraId="17A7BDB5" w14:textId="77777777" w:rsidR="00D44DB0" w:rsidRPr="00427FE9" w:rsidRDefault="00D44DB0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  <w:lang w:val="fr-FR"/>
        </w:rPr>
      </w:pPr>
    </w:p>
    <w:p w14:paraId="19257989" w14:textId="77777777" w:rsidR="00D44DB0" w:rsidRPr="00427FE9" w:rsidRDefault="00D44DB0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  <w:lang w:val="fr-FR"/>
        </w:rPr>
      </w:pPr>
    </w:p>
    <w:p w14:paraId="4DB439C3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right="612" w:firstLine="270"/>
        <w:jc w:val="right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427FE9">
        <w:rPr>
          <w:rFonts w:asciiTheme="minorHAnsi" w:hAnsiTheme="minorHAnsi" w:cstheme="minorHAnsi"/>
          <w:b/>
          <w:sz w:val="14"/>
          <w:szCs w:val="14"/>
          <w:u w:val="single"/>
        </w:rPr>
        <w:t>Geisinger Medical Center</w:t>
      </w:r>
    </w:p>
    <w:p w14:paraId="1618C223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right="612" w:firstLine="270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100 North Academy Avenue</w:t>
      </w:r>
    </w:p>
    <w:p w14:paraId="4EDC7974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right="612" w:firstLine="270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ab/>
        <w:t>Danville, PA  17822</w:t>
      </w:r>
    </w:p>
    <w:p w14:paraId="7B2C2E94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right="612" w:firstLine="270"/>
        <w:jc w:val="right"/>
        <w:rPr>
          <w:rFonts w:asciiTheme="minorHAnsi" w:hAnsiTheme="minorHAnsi" w:cstheme="minorHAnsi"/>
          <w:sz w:val="14"/>
          <w:szCs w:val="14"/>
        </w:rPr>
      </w:pPr>
    </w:p>
    <w:p w14:paraId="246F3097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right="612" w:firstLine="90"/>
        <w:jc w:val="right"/>
        <w:rPr>
          <w:rFonts w:asciiTheme="minorHAnsi" w:hAnsiTheme="minorHAnsi" w:cstheme="minorHAnsi"/>
          <w:sz w:val="14"/>
          <w:szCs w:val="14"/>
        </w:rPr>
      </w:pPr>
    </w:p>
    <w:p w14:paraId="58A7E4D9" w14:textId="26C627C1" w:rsidR="00D44DB0" w:rsidRPr="00427FE9" w:rsidRDefault="00C45E8E" w:rsidP="00D44DB0">
      <w:pPr>
        <w:framePr w:w="2595" w:h="14641" w:hSpace="187" w:wrap="around" w:vAnchor="page" w:hAnchor="page" w:x="440" w:y="327" w:anchorLock="1"/>
        <w:ind w:left="-270"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b/>
          <w:sz w:val="14"/>
          <w:szCs w:val="14"/>
        </w:rPr>
        <w:t>Kim Zikowski</w:t>
      </w:r>
      <w:r w:rsidR="00D44DB0" w:rsidRPr="00427FE9">
        <w:rPr>
          <w:rFonts w:asciiTheme="minorHAnsi" w:hAnsiTheme="minorHAnsi" w:cstheme="minorHAnsi"/>
          <w:b/>
          <w:sz w:val="14"/>
          <w:szCs w:val="14"/>
        </w:rPr>
        <w:t>, MS,</w:t>
      </w:r>
      <w:r w:rsidR="0030320E" w:rsidRPr="00427FE9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Pr="00427FE9">
        <w:rPr>
          <w:rFonts w:asciiTheme="minorHAnsi" w:hAnsiTheme="minorHAnsi" w:cstheme="minorHAnsi"/>
          <w:b/>
          <w:sz w:val="14"/>
          <w:szCs w:val="14"/>
        </w:rPr>
        <w:t>OTR/L, MBA</w:t>
      </w:r>
      <w:r w:rsidR="00D44DB0" w:rsidRPr="00427FE9">
        <w:rPr>
          <w:rFonts w:asciiTheme="minorHAnsi" w:hAnsiTheme="minorHAnsi" w:cstheme="minorHAnsi"/>
          <w:b/>
          <w:sz w:val="14"/>
          <w:szCs w:val="14"/>
        </w:rPr>
        <w:t xml:space="preserve">     </w:t>
      </w:r>
    </w:p>
    <w:p w14:paraId="3C034A6D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right="612" w:firstLine="90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Associate Vice President</w:t>
      </w:r>
    </w:p>
    <w:p w14:paraId="654AF928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left="360" w:right="612" w:hanging="360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 xml:space="preserve">      Pulmonary &amp; Critical Care        Medicine Service Line</w:t>
      </w:r>
    </w:p>
    <w:p w14:paraId="08457144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right="612" w:firstLine="270"/>
        <w:jc w:val="right"/>
        <w:rPr>
          <w:rFonts w:asciiTheme="minorHAnsi" w:hAnsiTheme="minorHAnsi" w:cstheme="minorHAnsi"/>
          <w:sz w:val="14"/>
          <w:szCs w:val="14"/>
        </w:rPr>
      </w:pPr>
    </w:p>
    <w:p w14:paraId="6B16E93C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left="90" w:right="612" w:firstLine="270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ab/>
        <w:t>M.C. 20-37</w:t>
      </w:r>
    </w:p>
    <w:p w14:paraId="68FE9117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left="90" w:right="612" w:firstLine="270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ab/>
        <w:t>570-271-6389 Tel</w:t>
      </w:r>
    </w:p>
    <w:p w14:paraId="09110796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left="90" w:right="612" w:firstLine="270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ab/>
        <w:t xml:space="preserve">      570-271-6021 Fax</w:t>
      </w:r>
    </w:p>
    <w:p w14:paraId="6D5CAC01" w14:textId="77777777" w:rsidR="00D44DB0" w:rsidRPr="00427FE9" w:rsidRDefault="00D44DB0" w:rsidP="00D44DB0">
      <w:pPr>
        <w:framePr w:w="2595" w:h="14641" w:hSpace="187" w:wrap="around" w:vAnchor="page" w:hAnchor="page" w:x="440" w:y="327" w:anchorLock="1"/>
        <w:ind w:right="612"/>
        <w:jc w:val="right"/>
        <w:rPr>
          <w:rFonts w:asciiTheme="minorHAnsi" w:hAnsiTheme="minorHAnsi" w:cstheme="minorHAnsi"/>
          <w:sz w:val="14"/>
          <w:szCs w:val="14"/>
        </w:rPr>
      </w:pPr>
    </w:p>
    <w:p w14:paraId="0E2CC00D" w14:textId="6AC5463C" w:rsidR="00161DA7" w:rsidRPr="00427FE9" w:rsidRDefault="000E6E1C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b/>
          <w:sz w:val="14"/>
          <w:szCs w:val="14"/>
        </w:rPr>
      </w:pPr>
      <w:r w:rsidRPr="00427FE9">
        <w:rPr>
          <w:rFonts w:asciiTheme="minorHAnsi" w:hAnsiTheme="minorHAnsi" w:cstheme="minorHAnsi"/>
          <w:b/>
          <w:sz w:val="14"/>
          <w:szCs w:val="14"/>
        </w:rPr>
        <w:t>Jason Stamm</w:t>
      </w:r>
      <w:r w:rsidR="00161DA7" w:rsidRPr="00427FE9">
        <w:rPr>
          <w:rFonts w:asciiTheme="minorHAnsi" w:hAnsiTheme="minorHAnsi" w:cstheme="minorHAnsi"/>
          <w:b/>
          <w:sz w:val="14"/>
          <w:szCs w:val="14"/>
        </w:rPr>
        <w:t>, MD</w:t>
      </w:r>
    </w:p>
    <w:p w14:paraId="636F62F3" w14:textId="77777777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 xml:space="preserve">Co-Director, Division of </w:t>
      </w:r>
    </w:p>
    <w:p w14:paraId="2A0FAD28" w14:textId="1E5EDD3E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Critical Care Medicine</w:t>
      </w:r>
    </w:p>
    <w:p w14:paraId="385A45F3" w14:textId="77777777" w:rsidR="009D1DCD" w:rsidRPr="00427FE9" w:rsidRDefault="009D1DCD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</w:p>
    <w:p w14:paraId="7F54689D" w14:textId="2DD0CA07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M.C. 20-37</w:t>
      </w:r>
    </w:p>
    <w:p w14:paraId="3DE32D1C" w14:textId="2ADB7F22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570-271-6389 Tel</w:t>
      </w:r>
    </w:p>
    <w:p w14:paraId="41A916FD" w14:textId="04407158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570-271-6021 Fax</w:t>
      </w:r>
    </w:p>
    <w:p w14:paraId="24E29F04" w14:textId="24FB16D3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</w:p>
    <w:p w14:paraId="4FA7633C" w14:textId="536B16EC" w:rsidR="00161DA7" w:rsidRPr="00427FE9" w:rsidRDefault="009D1DCD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b/>
          <w:sz w:val="14"/>
          <w:szCs w:val="14"/>
        </w:rPr>
      </w:pPr>
      <w:r w:rsidRPr="00427FE9">
        <w:rPr>
          <w:rFonts w:asciiTheme="minorHAnsi" w:hAnsiTheme="minorHAnsi" w:cstheme="minorHAnsi"/>
          <w:b/>
          <w:sz w:val="14"/>
          <w:szCs w:val="14"/>
        </w:rPr>
        <w:t>John McIlwaine, DO</w:t>
      </w:r>
    </w:p>
    <w:p w14:paraId="72569D7C" w14:textId="5BF8BC09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Co-Director, Division of</w:t>
      </w:r>
    </w:p>
    <w:p w14:paraId="70528E04" w14:textId="32BD1F08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Critical Care Medicine</w:t>
      </w:r>
    </w:p>
    <w:p w14:paraId="1C5C47F5" w14:textId="7946A69C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Director</w:t>
      </w:r>
      <w:r w:rsidR="00100733" w:rsidRPr="00427FE9">
        <w:rPr>
          <w:rFonts w:asciiTheme="minorHAnsi" w:hAnsiTheme="minorHAnsi" w:cstheme="minorHAnsi"/>
          <w:sz w:val="14"/>
          <w:szCs w:val="14"/>
        </w:rPr>
        <w:t>,</w:t>
      </w:r>
      <w:r w:rsidRPr="00427FE9">
        <w:rPr>
          <w:rFonts w:asciiTheme="minorHAnsi" w:hAnsiTheme="minorHAnsi" w:cstheme="minorHAnsi"/>
          <w:sz w:val="14"/>
          <w:szCs w:val="14"/>
        </w:rPr>
        <w:t xml:space="preserve"> </w:t>
      </w:r>
      <w:r w:rsidR="009D1DCD" w:rsidRPr="00427FE9">
        <w:rPr>
          <w:rFonts w:asciiTheme="minorHAnsi" w:hAnsiTheme="minorHAnsi" w:cstheme="minorHAnsi"/>
          <w:sz w:val="14"/>
          <w:szCs w:val="14"/>
        </w:rPr>
        <w:t>eICU</w:t>
      </w:r>
    </w:p>
    <w:p w14:paraId="06EC182E" w14:textId="2A685C40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</w:p>
    <w:p w14:paraId="00A7DE4B" w14:textId="269BFB52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M.C. 20-37</w:t>
      </w:r>
    </w:p>
    <w:p w14:paraId="490534F5" w14:textId="79F91ED3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570-271-6389 Tel</w:t>
      </w:r>
    </w:p>
    <w:p w14:paraId="6520793D" w14:textId="0D1EA035" w:rsidR="00161DA7" w:rsidRPr="00427FE9" w:rsidRDefault="00161DA7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570-271-6021 Fax</w:t>
      </w:r>
    </w:p>
    <w:p w14:paraId="6AF4C5C7" w14:textId="4B5449CB" w:rsidR="00942364" w:rsidRPr="00427FE9" w:rsidRDefault="00942364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</w:p>
    <w:p w14:paraId="7B9FDD2A" w14:textId="2E2EF71C" w:rsidR="00942364" w:rsidRPr="00427FE9" w:rsidRDefault="00942364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b/>
          <w:bCs/>
          <w:sz w:val="14"/>
          <w:szCs w:val="14"/>
        </w:rPr>
      </w:pPr>
      <w:r w:rsidRPr="00427FE9">
        <w:rPr>
          <w:rFonts w:asciiTheme="minorHAnsi" w:hAnsiTheme="minorHAnsi" w:cstheme="minorHAnsi"/>
          <w:b/>
          <w:bCs/>
          <w:sz w:val="14"/>
          <w:szCs w:val="14"/>
        </w:rPr>
        <w:t>Kelli Martz, MBA</w:t>
      </w:r>
    </w:p>
    <w:p w14:paraId="5ACAB39A" w14:textId="7E49B012" w:rsidR="00942364" w:rsidRPr="00427FE9" w:rsidRDefault="00942364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Operations Manager II</w:t>
      </w:r>
    </w:p>
    <w:p w14:paraId="6BF4A908" w14:textId="36FCF763" w:rsidR="00942364" w:rsidRPr="00427FE9" w:rsidRDefault="00942364" w:rsidP="00D44DB0">
      <w:pPr>
        <w:pStyle w:val="DepartmentAddress"/>
        <w:framePr w:w="2595" w:h="14641" w:wrap="around" w:x="440" w:y="327"/>
        <w:ind w:right="612"/>
        <w:jc w:val="right"/>
        <w:rPr>
          <w:rFonts w:asciiTheme="minorHAnsi" w:hAnsiTheme="minorHAnsi" w:cstheme="minorHAnsi"/>
          <w:sz w:val="14"/>
          <w:szCs w:val="14"/>
        </w:rPr>
      </w:pPr>
      <w:r w:rsidRPr="00427FE9">
        <w:rPr>
          <w:rFonts w:asciiTheme="minorHAnsi" w:hAnsiTheme="minorHAnsi" w:cstheme="minorHAnsi"/>
          <w:sz w:val="14"/>
          <w:szCs w:val="14"/>
        </w:rPr>
        <w:t>Medicine Support Services</w:t>
      </w:r>
    </w:p>
    <w:p w14:paraId="26EF4189" w14:textId="77777777" w:rsidR="00942364" w:rsidRPr="00427FE9" w:rsidRDefault="00942364" w:rsidP="00D44DB0">
      <w:pPr>
        <w:pStyle w:val="DepartmentAddress"/>
        <w:framePr w:w="2595" w:h="14641" w:wrap="around" w:x="440" w:y="327"/>
        <w:ind w:right="612"/>
        <w:jc w:val="right"/>
        <w:rPr>
          <w:rFonts w:ascii="Times New Roman" w:hAnsi="Times New Roman"/>
          <w:sz w:val="24"/>
          <w:szCs w:val="24"/>
          <w:lang w:val="fr-FR"/>
        </w:rPr>
      </w:pPr>
    </w:p>
    <w:p w14:paraId="7250E41C" w14:textId="12117B4D" w:rsidR="00B76AFF" w:rsidRPr="00427FE9" w:rsidRDefault="006C5474" w:rsidP="006C5474">
      <w:pPr>
        <w:ind w:left="-180"/>
      </w:pPr>
      <w:r w:rsidRPr="00427FE9">
        <w:t xml:space="preserve"> </w:t>
      </w:r>
    </w:p>
    <w:p w14:paraId="7250E41D" w14:textId="77777777" w:rsidR="000F7A51" w:rsidRPr="00427FE9" w:rsidRDefault="000F7A51" w:rsidP="006C5474">
      <w:pPr>
        <w:ind w:left="-180"/>
      </w:pPr>
    </w:p>
    <w:p w14:paraId="7250E41E" w14:textId="77777777" w:rsidR="000F7A51" w:rsidRPr="00427FE9" w:rsidRDefault="000F7A51" w:rsidP="006C5474">
      <w:pPr>
        <w:ind w:left="-180"/>
      </w:pPr>
    </w:p>
    <w:p w14:paraId="7250E41F" w14:textId="77777777" w:rsidR="000F7A51" w:rsidRPr="00427FE9" w:rsidRDefault="000F7A51" w:rsidP="006C5474">
      <w:pPr>
        <w:ind w:left="-180"/>
      </w:pPr>
    </w:p>
    <w:p w14:paraId="50780920" w14:textId="77777777" w:rsidR="005275BA" w:rsidRPr="00427FE9" w:rsidRDefault="005275BA" w:rsidP="005275BA"/>
    <w:p w14:paraId="2802FA6D" w14:textId="77777777" w:rsidR="005275BA" w:rsidRPr="00427FE9" w:rsidRDefault="005275BA" w:rsidP="005275BA"/>
    <w:p w14:paraId="154DED5C" w14:textId="77777777" w:rsidR="005275BA" w:rsidRPr="00427FE9" w:rsidRDefault="005275BA" w:rsidP="005275BA">
      <w:pPr>
        <w:rPr>
          <w:rFonts w:asciiTheme="minorHAnsi" w:hAnsiTheme="minorHAnsi" w:cstheme="minorHAnsi"/>
        </w:rPr>
      </w:pPr>
      <w:r w:rsidRPr="00427FE9">
        <w:rPr>
          <w:rFonts w:asciiTheme="minorHAnsi" w:hAnsiTheme="minorHAnsi" w:cstheme="minorHAnsi"/>
        </w:rPr>
        <w:t>FCCS Surgical Overview</w:t>
      </w:r>
    </w:p>
    <w:p w14:paraId="69979A04" w14:textId="77777777" w:rsidR="005275BA" w:rsidRPr="00427FE9" w:rsidRDefault="005275BA" w:rsidP="005275BA">
      <w:pPr>
        <w:rPr>
          <w:rFonts w:asciiTheme="minorHAnsi" w:hAnsiTheme="minorHAnsi" w:cstheme="minorHAnsi"/>
        </w:rPr>
      </w:pPr>
    </w:p>
    <w:p w14:paraId="77FC831C" w14:textId="77777777" w:rsidR="005275BA" w:rsidRPr="00427FE9" w:rsidRDefault="005275BA" w:rsidP="005275BA">
      <w:pPr>
        <w:rPr>
          <w:rFonts w:asciiTheme="minorHAnsi" w:hAnsiTheme="minorHAnsi" w:cstheme="minorHAnsi"/>
        </w:rPr>
      </w:pPr>
      <w:r w:rsidRPr="00427FE9">
        <w:rPr>
          <w:rFonts w:asciiTheme="minorHAnsi" w:hAnsiTheme="minorHAnsi" w:cstheme="minorHAnsi"/>
        </w:rPr>
        <w:t xml:space="preserve">FCCS Surgical is a blended course containing FCCS modules and new FCCS surgical modules which is reflected in the book. </w:t>
      </w:r>
    </w:p>
    <w:p w14:paraId="2D3ECC73" w14:textId="77777777" w:rsidR="005275BA" w:rsidRPr="00427FE9" w:rsidRDefault="005275BA" w:rsidP="005275BA">
      <w:pPr>
        <w:rPr>
          <w:rFonts w:asciiTheme="minorHAnsi" w:hAnsiTheme="minorHAnsi" w:cstheme="minorHAnsi"/>
        </w:rPr>
      </w:pPr>
      <w:r w:rsidRPr="00427FE9">
        <w:rPr>
          <w:rFonts w:asciiTheme="minorHAnsi" w:hAnsiTheme="minorHAnsi" w:cstheme="minorHAnsi"/>
        </w:rPr>
        <w:t xml:space="preserve">Access to all modules online affords hybrid course to be conducted. At Geisinger, we have chosen to proceed with the hybrid model. The Geisinger outline is TABLE 1 below. </w:t>
      </w:r>
    </w:p>
    <w:p w14:paraId="5D36143E" w14:textId="77777777" w:rsidR="005275BA" w:rsidRPr="00427FE9" w:rsidRDefault="005275BA" w:rsidP="005275BA">
      <w:pPr>
        <w:rPr>
          <w:rFonts w:asciiTheme="minorHAnsi" w:hAnsiTheme="minorHAnsi" w:cstheme="minorHAnsi"/>
        </w:rPr>
      </w:pPr>
      <w:r w:rsidRPr="00427FE9">
        <w:rPr>
          <w:rFonts w:asciiTheme="minorHAnsi" w:hAnsiTheme="minorHAnsi" w:cstheme="minorHAnsi"/>
        </w:rPr>
        <w:t>The full FCCS surgical subjects are listed in TABLE 2 below.</w:t>
      </w:r>
    </w:p>
    <w:p w14:paraId="7EB37EC3" w14:textId="77777777" w:rsidR="005275BA" w:rsidRPr="00427FE9" w:rsidRDefault="005275BA" w:rsidP="005275BA">
      <w:pPr>
        <w:rPr>
          <w:rFonts w:asciiTheme="minorHAnsi" w:hAnsiTheme="minorHAnsi" w:cstheme="minorHAnsi"/>
        </w:rPr>
      </w:pPr>
      <w:r w:rsidRPr="00427FE9">
        <w:rPr>
          <w:rFonts w:asciiTheme="minorHAnsi" w:hAnsiTheme="minorHAnsi" w:cstheme="minorHAnsi"/>
        </w:rPr>
        <w:t>If you have had FCCS, you will still be responsible for the FCCS module material for the post test.</w:t>
      </w:r>
    </w:p>
    <w:p w14:paraId="471302CA" w14:textId="77777777" w:rsidR="005275BA" w:rsidRPr="00427FE9" w:rsidRDefault="005275BA" w:rsidP="005275BA">
      <w:pPr>
        <w:rPr>
          <w:rFonts w:asciiTheme="minorHAnsi" w:hAnsiTheme="minorHAnsi" w:cstheme="minorHAnsi"/>
        </w:rPr>
      </w:pPr>
      <w:r w:rsidRPr="00427FE9">
        <w:rPr>
          <w:rFonts w:asciiTheme="minorHAnsi" w:hAnsiTheme="minorHAnsi" w:cstheme="minorHAnsi"/>
        </w:rPr>
        <w:t xml:space="preserve">If you have not had FCCS, you should review the book chapters and online modules for the modules not noted in the Geisinger FCCS surgical course outline prior to the course. </w:t>
      </w:r>
    </w:p>
    <w:p w14:paraId="3F5ED447" w14:textId="15006135" w:rsidR="005275BA" w:rsidRPr="00427FE9" w:rsidRDefault="005275BA" w:rsidP="005275BA">
      <w:pPr>
        <w:rPr>
          <w:rFonts w:asciiTheme="minorHAnsi" w:hAnsiTheme="minorHAnsi" w:cstheme="minorHAnsi"/>
        </w:rPr>
      </w:pPr>
      <w:r w:rsidRPr="00427FE9">
        <w:rPr>
          <w:rFonts w:asciiTheme="minorHAnsi" w:hAnsiTheme="minorHAnsi" w:cstheme="minorHAnsi"/>
        </w:rPr>
        <w:t xml:space="preserve">Please do not hesitate to contact our office with any questions. </w:t>
      </w:r>
    </w:p>
    <w:p w14:paraId="340279EA" w14:textId="4A9DF91B" w:rsidR="005275BA" w:rsidRPr="00427FE9" w:rsidRDefault="005275BA" w:rsidP="005275BA">
      <w:pPr>
        <w:rPr>
          <w:rFonts w:asciiTheme="minorHAnsi" w:hAnsiTheme="minorHAnsi" w:cstheme="minorHAnsi"/>
        </w:rPr>
      </w:pPr>
    </w:p>
    <w:p w14:paraId="296A6C42" w14:textId="72C7E595" w:rsidR="005275BA" w:rsidRPr="00427FE9" w:rsidRDefault="005275BA" w:rsidP="005275BA">
      <w:pPr>
        <w:rPr>
          <w:rFonts w:asciiTheme="minorHAnsi" w:hAnsiTheme="minorHAnsi" w:cstheme="minorHAnsi"/>
        </w:rPr>
      </w:pPr>
    </w:p>
    <w:p w14:paraId="79BF7B83" w14:textId="77777777" w:rsidR="005275BA" w:rsidRPr="00427FE9" w:rsidRDefault="005275BA" w:rsidP="005275BA">
      <w:pPr>
        <w:rPr>
          <w:rFonts w:asciiTheme="minorHAnsi" w:hAnsiTheme="minorHAnsi" w:cstheme="minorHAnsi"/>
        </w:rPr>
      </w:pPr>
    </w:p>
    <w:p w14:paraId="5E0BE2D8" w14:textId="77777777" w:rsidR="005275BA" w:rsidRPr="00427FE9" w:rsidRDefault="005275BA" w:rsidP="005275BA">
      <w:pPr>
        <w:rPr>
          <w:rFonts w:asciiTheme="minorHAnsi" w:hAnsiTheme="minorHAnsi" w:cstheme="minorHAnsi"/>
        </w:rPr>
      </w:pPr>
      <w:r w:rsidRPr="00427FE9">
        <w:rPr>
          <w:rFonts w:asciiTheme="minorHAnsi" w:hAnsiTheme="minorHAnsi" w:cstheme="minorHAnsi"/>
        </w:rPr>
        <w:t>Sincerely,</w:t>
      </w:r>
    </w:p>
    <w:p w14:paraId="090A5456" w14:textId="41F2507E" w:rsidR="005275BA" w:rsidRPr="00427FE9" w:rsidRDefault="005275BA" w:rsidP="005275BA">
      <w:pPr>
        <w:rPr>
          <w:rFonts w:asciiTheme="minorHAnsi" w:hAnsiTheme="minorHAnsi" w:cstheme="minorHAnsi"/>
        </w:rPr>
      </w:pPr>
      <w:r w:rsidRPr="00427FE9">
        <w:rPr>
          <w:rFonts w:asciiTheme="minorHAnsi" w:hAnsiTheme="minorHAnsi" w:cstheme="minorHAnsi"/>
        </w:rPr>
        <w:t>Mary Jane Reed,MD,FACS,FCCM,FCCP</w:t>
      </w:r>
    </w:p>
    <w:p w14:paraId="0806CE04" w14:textId="081A1393" w:rsidR="005275BA" w:rsidRPr="00427FE9" w:rsidRDefault="005275BA" w:rsidP="005275BA">
      <w:pPr>
        <w:rPr>
          <w:rFonts w:asciiTheme="minorHAnsi" w:hAnsiTheme="minorHAnsi" w:cstheme="minorHAnsi"/>
        </w:rPr>
      </w:pPr>
    </w:p>
    <w:p w14:paraId="6B6D90A4" w14:textId="6552E427" w:rsidR="005275BA" w:rsidRPr="00427FE9" w:rsidRDefault="005275BA" w:rsidP="005275BA">
      <w:pPr>
        <w:rPr>
          <w:rFonts w:asciiTheme="minorHAnsi" w:hAnsiTheme="minorHAnsi" w:cstheme="minorHAnsi"/>
        </w:rPr>
      </w:pPr>
    </w:p>
    <w:p w14:paraId="3807A0AF" w14:textId="17AC1E5C" w:rsidR="005275BA" w:rsidRPr="00427FE9" w:rsidRDefault="005275BA" w:rsidP="005275BA">
      <w:pPr>
        <w:rPr>
          <w:rFonts w:asciiTheme="minorHAnsi" w:hAnsiTheme="minorHAnsi" w:cstheme="minorHAnsi"/>
        </w:rPr>
      </w:pPr>
    </w:p>
    <w:p w14:paraId="41157F85" w14:textId="77777777" w:rsidR="005275BA" w:rsidRPr="00427FE9" w:rsidRDefault="005275BA" w:rsidP="005275BA">
      <w:pPr>
        <w:rPr>
          <w:rFonts w:asciiTheme="minorHAnsi" w:hAnsiTheme="minorHAnsi" w:cstheme="minorHAnsi"/>
        </w:rPr>
      </w:pPr>
    </w:p>
    <w:p w14:paraId="6C520EE0" w14:textId="77777777" w:rsidR="005275BA" w:rsidRPr="00427FE9" w:rsidRDefault="005275BA" w:rsidP="005275BA">
      <w:pPr>
        <w:rPr>
          <w:rFonts w:asciiTheme="minorHAnsi" w:hAnsiTheme="minorHAnsi" w:cstheme="minorHAnsi"/>
        </w:rPr>
      </w:pPr>
    </w:p>
    <w:p w14:paraId="2311AAF3" w14:textId="50FE133B" w:rsidR="005275BA" w:rsidRPr="00427FE9" w:rsidRDefault="005275BA" w:rsidP="005275BA">
      <w:pPr>
        <w:rPr>
          <w:rFonts w:asciiTheme="minorHAnsi" w:hAnsiTheme="minorHAnsi" w:cstheme="minorHAnsi"/>
        </w:rPr>
      </w:pPr>
      <w:r w:rsidRPr="00427FE9">
        <w:rPr>
          <w:rFonts w:asciiTheme="minorHAnsi" w:hAnsiTheme="minorHAnsi" w:cstheme="minorHAnsi"/>
        </w:rPr>
        <w:t>Table 1-Geisinger FCCS surgical schedule</w:t>
      </w:r>
      <w:r w:rsidR="00C328B0">
        <w:rPr>
          <w:rFonts w:asciiTheme="minorHAnsi" w:hAnsiTheme="minorHAnsi" w:cstheme="minorHAnsi"/>
        </w:rPr>
        <w:t xml:space="preserve"> (found on Program Tab)</w:t>
      </w:r>
    </w:p>
    <w:p w14:paraId="35360128" w14:textId="77777777" w:rsidR="005275BA" w:rsidRPr="00427FE9" w:rsidRDefault="005275BA" w:rsidP="005275BA">
      <w:pPr>
        <w:rPr>
          <w:rFonts w:asciiTheme="minorHAnsi" w:hAnsiTheme="minorHAnsi" w:cstheme="minorHAnsi"/>
        </w:rPr>
      </w:pPr>
      <w:r w:rsidRPr="00427FE9">
        <w:rPr>
          <w:rFonts w:asciiTheme="minorHAnsi" w:hAnsiTheme="minorHAnsi" w:cstheme="minorHAnsi"/>
        </w:rPr>
        <w:t>Table 2- Full content of FCCS surgical</w:t>
      </w:r>
    </w:p>
    <w:p w14:paraId="73D73AC3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Recognition and Assessment of the Seriously Ill Patient</w:t>
      </w:r>
    </w:p>
    <w:p w14:paraId="72611F5A" w14:textId="77777777" w:rsid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​Approach to the Surgical Patient, Part 1: Overview of the</w:t>
      </w:r>
      <w:r w:rsidR="00427FE9">
        <w:rPr>
          <w:rFonts w:asciiTheme="minorHAnsi" w:eastAsia="Times New Roman" w:hAnsiTheme="minorHAnsi" w:cstheme="minorHAnsi"/>
          <w:color w:val="323333"/>
        </w:rPr>
        <w:t xml:space="preserve"> </w:t>
      </w:r>
      <w:r w:rsidRPr="00427FE9">
        <w:rPr>
          <w:rFonts w:asciiTheme="minorHAnsi" w:eastAsia="Times New Roman" w:hAnsiTheme="minorHAnsi" w:cstheme="minorHAnsi"/>
          <w:color w:val="323333"/>
        </w:rPr>
        <w:t>Care of</w:t>
      </w:r>
      <w:r w:rsidR="00427FE9">
        <w:rPr>
          <w:rFonts w:asciiTheme="minorHAnsi" w:eastAsia="Times New Roman" w:hAnsiTheme="minorHAnsi" w:cstheme="minorHAnsi"/>
          <w:color w:val="323333"/>
        </w:rPr>
        <w:t xml:space="preserve">              </w:t>
      </w:r>
    </w:p>
    <w:p w14:paraId="22F645E0" w14:textId="6112BA60" w:rsidR="005275BA" w:rsidRPr="00427FE9" w:rsidRDefault="00427FE9" w:rsidP="00427FE9">
      <w:pPr>
        <w:shd w:val="clear" w:color="auto" w:fill="FFFFFF"/>
        <w:ind w:left="360"/>
        <w:rPr>
          <w:rFonts w:asciiTheme="minorHAnsi" w:eastAsia="Times New Roman" w:hAnsiTheme="minorHAnsi" w:cstheme="minorHAnsi"/>
          <w:color w:val="323333"/>
        </w:rPr>
      </w:pPr>
      <w:r>
        <w:rPr>
          <w:rFonts w:asciiTheme="minorHAnsi" w:eastAsia="Times New Roman" w:hAnsiTheme="minorHAnsi" w:cstheme="minorHAnsi"/>
          <w:color w:val="323333"/>
        </w:rPr>
        <w:t xml:space="preserve">              </w:t>
      </w:r>
      <w:r w:rsidRPr="00427FE9">
        <w:rPr>
          <w:rFonts w:asciiTheme="minorHAnsi" w:eastAsia="Times New Roman" w:hAnsiTheme="minorHAnsi" w:cstheme="minorHAnsi"/>
          <w:color w:val="323333"/>
        </w:rPr>
        <w:t>the Critically Ill Patient</w:t>
      </w:r>
    </w:p>
    <w:p w14:paraId="5CE35FBD" w14:textId="2E1A6EDF" w:rsidR="005275BA" w:rsidRPr="00427FE9" w:rsidRDefault="005275BA" w:rsidP="00E9596D">
      <w:pPr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Approach to the Surgical Patient, Part 2: Surgic</w:t>
      </w:r>
      <w:r w:rsidR="00427FE9" w:rsidRPr="00427FE9">
        <w:rPr>
          <w:rFonts w:asciiTheme="minorHAnsi" w:eastAsia="Times New Roman" w:hAnsiTheme="minorHAnsi" w:cstheme="minorHAnsi"/>
          <w:color w:val="323333"/>
        </w:rPr>
        <w:t xml:space="preserve">al </w:t>
      </w:r>
      <w:r w:rsidRPr="00427FE9">
        <w:rPr>
          <w:rFonts w:asciiTheme="minorHAnsi" w:eastAsia="Times New Roman" w:hAnsiTheme="minorHAnsi" w:cstheme="minorHAnsi"/>
          <w:color w:val="323333"/>
        </w:rPr>
        <w:t>Emergencies</w:t>
      </w:r>
    </w:p>
    <w:p w14:paraId="19DCCCCC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Diagnosis and Management of Acute Respiratory Failure</w:t>
      </w:r>
    </w:p>
    <w:p w14:paraId="46A9809B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Surgical Airway Emergencies</w:t>
      </w:r>
    </w:p>
    <w:p w14:paraId="6FB7939F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Mechanical Ventilation I</w:t>
      </w:r>
    </w:p>
    <w:p w14:paraId="70A72861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Mechanical Ventilation II</w:t>
      </w:r>
    </w:p>
    <w:p w14:paraId="57C5078D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Monitoring Oxygen Balance and Acid- Base Status</w:t>
      </w:r>
    </w:p>
    <w:p w14:paraId="2158D54D" w14:textId="2FAA8733" w:rsidR="005275BA" w:rsidRDefault="005275BA" w:rsidP="005275BA">
      <w:pPr>
        <w:shd w:val="clear" w:color="auto" w:fill="FFFFFF"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color w:val="323333"/>
        </w:rPr>
      </w:pPr>
    </w:p>
    <w:p w14:paraId="3C117549" w14:textId="77777777" w:rsidR="00427FE9" w:rsidRPr="00427FE9" w:rsidRDefault="00427FE9" w:rsidP="005275BA">
      <w:pPr>
        <w:shd w:val="clear" w:color="auto" w:fill="FFFFFF"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color w:val="323333"/>
        </w:rPr>
      </w:pPr>
    </w:p>
    <w:p w14:paraId="3CBF7EDE" w14:textId="084D87A1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Diagnosis and Management of Shock</w:t>
      </w:r>
    </w:p>
    <w:p w14:paraId="1972F1E7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Neurologic Support</w:t>
      </w:r>
    </w:p>
    <w:p w14:paraId="69B6E9EE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Neurosurgical ICU</w:t>
      </w:r>
    </w:p>
    <w:p w14:paraId="29394673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Life-Threatening Infections: Diagnosis and Antimicrobial Therapy Selection</w:t>
      </w:r>
    </w:p>
    <w:p w14:paraId="15506E57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Basic Trauma and Burn Support (may be eliminated if all participants are ATLS certified)</w:t>
      </w:r>
    </w:p>
    <w:p w14:paraId="49A5BACC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Abdominal Surgical Emergencies: Part 1</w:t>
      </w:r>
    </w:p>
    <w:p w14:paraId="75FC10FA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Abdominal Surgical Emergencies: Part 2</w:t>
      </w:r>
    </w:p>
    <w:p w14:paraId="62244419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Acute Coronary Syndromes (may be eliminated if all participants are ACLS certified)</w:t>
      </w:r>
    </w:p>
    <w:p w14:paraId="245567E6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Cardiovascular Surgical Emergencies</w:t>
      </w:r>
    </w:p>
    <w:p w14:paraId="7B7F9CD8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Management of Life-Threatening Electrolyte and Metabolic Disturbances</w:t>
      </w:r>
    </w:p>
    <w:p w14:paraId="69B116CF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Management of Special Populations</w:t>
      </w:r>
    </w:p>
    <w:p w14:paraId="49C4E548" w14:textId="77777777" w:rsidR="005275BA" w:rsidRPr="00427FE9" w:rsidRDefault="005275BA" w:rsidP="00427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23333"/>
        </w:rPr>
      </w:pPr>
      <w:r w:rsidRPr="00427FE9">
        <w:rPr>
          <w:rFonts w:asciiTheme="minorHAnsi" w:eastAsia="Times New Roman" w:hAnsiTheme="minorHAnsi" w:cstheme="minorHAnsi"/>
          <w:color w:val="323333"/>
        </w:rPr>
        <w:t>Surgical Soft Tissue Complications and Urgencies</w:t>
      </w:r>
    </w:p>
    <w:p w14:paraId="7250E420" w14:textId="77777777" w:rsidR="000F7A51" w:rsidRPr="00427FE9" w:rsidRDefault="000F7A51" w:rsidP="006C5474">
      <w:pPr>
        <w:ind w:left="-180"/>
        <w:rPr>
          <w:rFonts w:asciiTheme="minorHAnsi" w:hAnsiTheme="minorHAnsi" w:cstheme="minorHAnsi"/>
        </w:rPr>
      </w:pPr>
    </w:p>
    <w:sectPr w:rsidR="000F7A51" w:rsidRPr="00427FE9" w:rsidSect="006C5474">
      <w:headerReference w:type="default" r:id="rId10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9C31" w14:textId="77777777" w:rsidR="0059073F" w:rsidRDefault="0059073F" w:rsidP="00A406AA">
      <w:r>
        <w:separator/>
      </w:r>
    </w:p>
  </w:endnote>
  <w:endnote w:type="continuationSeparator" w:id="0">
    <w:p w14:paraId="0C2E001A" w14:textId="77777777" w:rsidR="0059073F" w:rsidRDefault="0059073F" w:rsidP="00A4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FF69" w14:textId="77777777" w:rsidR="0059073F" w:rsidRDefault="0059073F" w:rsidP="00A406AA">
      <w:r>
        <w:separator/>
      </w:r>
    </w:p>
  </w:footnote>
  <w:footnote w:type="continuationSeparator" w:id="0">
    <w:p w14:paraId="2047C0AD" w14:textId="77777777" w:rsidR="0059073F" w:rsidRDefault="0059073F" w:rsidP="00A4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E42E" w14:textId="77777777" w:rsidR="00A406AA" w:rsidRDefault="0001302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0E42F" wp14:editId="7250E430">
          <wp:simplePos x="0" y="0"/>
          <wp:positionH relativeFrom="column">
            <wp:posOffset>3937000</wp:posOffset>
          </wp:positionH>
          <wp:positionV relativeFrom="paragraph">
            <wp:posOffset>109855</wp:posOffset>
          </wp:positionV>
          <wp:extent cx="1903095" cy="488950"/>
          <wp:effectExtent l="0" t="0" r="0" b="0"/>
          <wp:wrapThrough wrapText="bothSides">
            <wp:wrapPolygon edited="0">
              <wp:start x="865" y="0"/>
              <wp:lineTo x="0" y="1683"/>
              <wp:lineTo x="0" y="15148"/>
              <wp:lineTo x="10162" y="20197"/>
              <wp:lineTo x="13405" y="21039"/>
              <wp:lineTo x="15784" y="21039"/>
              <wp:lineTo x="16865" y="20197"/>
              <wp:lineTo x="20108" y="15148"/>
              <wp:lineTo x="20108" y="13465"/>
              <wp:lineTo x="21189" y="3366"/>
              <wp:lineTo x="20324" y="2525"/>
              <wp:lineTo x="10595" y="0"/>
              <wp:lineTo x="865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0B52"/>
    <w:multiLevelType w:val="multilevel"/>
    <w:tmpl w:val="E3BE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87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24"/>
    <w:rsid w:val="00013024"/>
    <w:rsid w:val="000E6E1C"/>
    <w:rsid w:val="000F7A51"/>
    <w:rsid w:val="00100733"/>
    <w:rsid w:val="00134E04"/>
    <w:rsid w:val="00161DA7"/>
    <w:rsid w:val="001E1CF6"/>
    <w:rsid w:val="00287A50"/>
    <w:rsid w:val="002A0154"/>
    <w:rsid w:val="002B436F"/>
    <w:rsid w:val="0030320E"/>
    <w:rsid w:val="00322268"/>
    <w:rsid w:val="003F2A17"/>
    <w:rsid w:val="003F7F53"/>
    <w:rsid w:val="00427FE9"/>
    <w:rsid w:val="004F711D"/>
    <w:rsid w:val="005275BA"/>
    <w:rsid w:val="0056285E"/>
    <w:rsid w:val="00586EEF"/>
    <w:rsid w:val="0059073F"/>
    <w:rsid w:val="005A195D"/>
    <w:rsid w:val="005D7F4E"/>
    <w:rsid w:val="005F1C65"/>
    <w:rsid w:val="006067AA"/>
    <w:rsid w:val="00677A04"/>
    <w:rsid w:val="006C5474"/>
    <w:rsid w:val="007754F5"/>
    <w:rsid w:val="009030E4"/>
    <w:rsid w:val="00911AD6"/>
    <w:rsid w:val="00933B13"/>
    <w:rsid w:val="00942364"/>
    <w:rsid w:val="00960403"/>
    <w:rsid w:val="009D1DCD"/>
    <w:rsid w:val="00A02C5C"/>
    <w:rsid w:val="00A175A1"/>
    <w:rsid w:val="00A406AA"/>
    <w:rsid w:val="00B037F3"/>
    <w:rsid w:val="00B76AFF"/>
    <w:rsid w:val="00B96C93"/>
    <w:rsid w:val="00BB30D8"/>
    <w:rsid w:val="00BF3091"/>
    <w:rsid w:val="00C03953"/>
    <w:rsid w:val="00C328B0"/>
    <w:rsid w:val="00C45E8E"/>
    <w:rsid w:val="00CB28A7"/>
    <w:rsid w:val="00CF6A84"/>
    <w:rsid w:val="00D44DB0"/>
    <w:rsid w:val="00D4612C"/>
    <w:rsid w:val="00D50D9E"/>
    <w:rsid w:val="00D96853"/>
    <w:rsid w:val="00E9596D"/>
    <w:rsid w:val="00EB4C6E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250E41C"/>
  <w14:defaultImageDpi w14:val="300"/>
  <w15:chartTrackingRefBased/>
  <w15:docId w15:val="{DFB22589-A3BD-4023-B740-0CCA9793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4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547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C54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406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40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06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406AA"/>
    <w:rPr>
      <w:sz w:val="24"/>
      <w:szCs w:val="24"/>
    </w:rPr>
  </w:style>
  <w:style w:type="paragraph" w:customStyle="1" w:styleId="DepartmentName">
    <w:name w:val="Department Name"/>
    <w:basedOn w:val="Normal"/>
    <w:next w:val="DepartmentAddress"/>
    <w:rsid w:val="00D44DB0"/>
    <w:pPr>
      <w:framePr w:w="2880" w:h="2817" w:hSpace="187" w:wrap="around" w:vAnchor="page" w:hAnchor="page" w:x="8468" w:y="1355" w:anchorLock="1"/>
      <w:spacing w:line="200" w:lineRule="exact"/>
    </w:pPr>
    <w:rPr>
      <w:rFonts w:ascii="Times" w:eastAsia="Times New Roman" w:hAnsi="Times"/>
      <w:b/>
      <w:kern w:val="16"/>
      <w:sz w:val="18"/>
      <w:szCs w:val="20"/>
    </w:rPr>
  </w:style>
  <w:style w:type="paragraph" w:customStyle="1" w:styleId="DepartmentAddress">
    <w:name w:val="Department Address"/>
    <w:basedOn w:val="Normal"/>
    <w:rsid w:val="00D44DB0"/>
    <w:pPr>
      <w:framePr w:w="2880" w:h="2817" w:hSpace="187" w:wrap="around" w:vAnchor="page" w:hAnchor="page" w:x="8468" w:y="1355" w:anchorLock="1"/>
      <w:spacing w:line="200" w:lineRule="exact"/>
    </w:pPr>
    <w:rPr>
      <w:rFonts w:ascii="Times" w:eastAsia="Times New Roman" w:hAnsi="Times"/>
      <w:sz w:val="18"/>
      <w:szCs w:val="20"/>
    </w:rPr>
  </w:style>
  <w:style w:type="paragraph" w:customStyle="1" w:styleId="ContactInfo">
    <w:name w:val="Contact Info"/>
    <w:basedOn w:val="Normal"/>
    <w:uiPriority w:val="1"/>
    <w:qFormat/>
    <w:rsid w:val="00EB4C6E"/>
    <w:pPr>
      <w:spacing w:line="276" w:lineRule="auto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5"/>
    <w:qFormat/>
    <w:rsid w:val="00EB4C6E"/>
    <w:pPr>
      <w:keepNext/>
      <w:spacing w:after="1000"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sid w:val="00EB4C6E"/>
    <w:rPr>
      <w:rFonts w:asciiTheme="minorHAnsi" w:eastAsiaTheme="minorHAnsi" w:hAnsiTheme="minorHAnsi" w:cstheme="minorBidi"/>
      <w:spacing w:val="4"/>
      <w:sz w:val="22"/>
      <w:szCs w:val="22"/>
    </w:rPr>
  </w:style>
  <w:style w:type="paragraph" w:styleId="Signature">
    <w:name w:val="Signature"/>
    <w:basedOn w:val="Normal"/>
    <w:link w:val="SignatureChar"/>
    <w:uiPriority w:val="5"/>
    <w:qFormat/>
    <w:rsid w:val="00EB4C6E"/>
    <w:pPr>
      <w:keepNext/>
      <w:spacing w:after="240" w:line="276" w:lineRule="auto"/>
      <w:contextualSpacing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5"/>
    <w:rsid w:val="00EB4C6E"/>
    <w:rPr>
      <w:rFonts w:asciiTheme="minorHAnsi" w:eastAsiaTheme="minorHAnsi" w:hAnsiTheme="minorHAnsi" w:cstheme="minorBidi"/>
      <w:spacing w:val="4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EB4C6E"/>
    <w:pPr>
      <w:spacing w:before="400" w:after="200" w:line="276" w:lineRule="auto"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EB4C6E"/>
    <w:rPr>
      <w:rFonts w:asciiTheme="minorHAnsi" w:eastAsiaTheme="minorHAnsi" w:hAnsiTheme="minorHAnsi" w:cstheme="minorBidi"/>
      <w:spacing w:val="4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4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martin\Desktop\GHS%20Letterhead%20Template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9EB82CDB6FE4D8E86719819F4E3CE" ma:contentTypeVersion="2" ma:contentTypeDescription="Create a new document." ma:contentTypeScope="" ma:versionID="36fbea509b1196813978d583e24c625a">
  <xsd:schema xmlns:xsd="http://www.w3.org/2001/XMLSchema" xmlns:xs="http://www.w3.org/2001/XMLSchema" xmlns:p="http://schemas.microsoft.com/office/2006/metadata/properties" xmlns:ns2="627fb010-bcb3-4fb1-a27d-f3f4c3042877" targetNamespace="http://schemas.microsoft.com/office/2006/metadata/properties" ma:root="true" ma:fieldsID="e135ab880799ccc5f532fa5d7f640398" ns2:_="">
    <xsd:import namespace="627fb010-bcb3-4fb1-a27d-f3f4c3042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fb010-bcb3-4fb1-a27d-f3f4c30428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7fb010-bcb3-4fb1-a27d-f3f4c3042877">
      <UserInfo>
        <DisplayName>Warden, Lindsay H.</DisplayName>
        <AccountId>6200</AccountId>
        <AccountType/>
      </UserInfo>
      <UserInfo>
        <DisplayName>Greshko, Clifford L.</DisplayName>
        <AccountId>2297</AccountId>
        <AccountType/>
      </UserInfo>
      <UserInfo>
        <DisplayName>Talipan, Linda J.</DisplayName>
        <AccountId>2331</AccountId>
        <AccountType/>
      </UserInfo>
      <UserInfo>
        <DisplayName>Collins, Angela L.</DisplayName>
        <AccountId>6934</AccountId>
        <AccountType/>
      </UserInfo>
      <UserInfo>
        <DisplayName>Williams, Barbara H.</DisplayName>
        <AccountId>1989</AccountId>
        <AccountType/>
      </UserInfo>
      <UserInfo>
        <DisplayName>Kubasti, Teena</DisplayName>
        <AccountId>4967</AccountId>
        <AccountType/>
      </UserInfo>
      <UserInfo>
        <DisplayName>Hartsock, Aaron</DisplayName>
        <AccountId>4290</AccountId>
        <AccountType/>
      </UserInfo>
      <UserInfo>
        <DisplayName>Bolinger, Bryan D.</DisplayName>
        <AccountId>10204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3C71E4-A37B-4682-B52E-FDDE8200F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28714-C6D5-4EF9-A361-FD170B776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fb010-bcb3-4fb1-a27d-f3f4c3042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9219C-E5FA-477E-A396-EA344451A500}">
  <ds:schemaRefs>
    <ds:schemaRef ds:uri="627fb010-bcb3-4fb1-a27d-f3f4c304287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GHS Letterhead Template_Final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Jessica L.</dc:creator>
  <cp:keywords/>
  <dc:description/>
  <cp:lastModifiedBy>Whalen, Donna M.</cp:lastModifiedBy>
  <cp:revision>4</cp:revision>
  <cp:lastPrinted>2017-12-13T18:35:00Z</cp:lastPrinted>
  <dcterms:created xsi:type="dcterms:W3CDTF">2024-01-24T15:56:00Z</dcterms:created>
  <dcterms:modified xsi:type="dcterms:W3CDTF">2024-01-24T16:08:00Z</dcterms:modified>
  <cp:contentStatus>Mary Jane Reed, MD, FACS, FCCM, FCCP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0x010100E179EB82CDB6FE4D8E86719819F4E3CE</vt:lpwstr>
  </property>
  <property fmtid="{D5CDD505-2E9C-101B-9397-08002B2CF9AE}" pid="3" name="MSIP_Label_29508572-7b39-4e55-b2d8-8f249b1b5ce7_Enabled">
    <vt:lpwstr>true</vt:lpwstr>
  </property>
  <property fmtid="{D5CDD505-2E9C-101B-9397-08002B2CF9AE}" pid="4" name="MSIP_Label_29508572-7b39-4e55-b2d8-8f249b1b5ce7_SetDate">
    <vt:lpwstr>2024-01-22T12:41:35Z</vt:lpwstr>
  </property>
  <property fmtid="{D5CDD505-2E9C-101B-9397-08002B2CF9AE}" pid="5" name="MSIP_Label_29508572-7b39-4e55-b2d8-8f249b1b5ce7_Method">
    <vt:lpwstr>Standard</vt:lpwstr>
  </property>
  <property fmtid="{D5CDD505-2E9C-101B-9397-08002B2CF9AE}" pid="6" name="MSIP_Label_29508572-7b39-4e55-b2d8-8f249b1b5ce7_Name">
    <vt:lpwstr>Geisinger - Internal</vt:lpwstr>
  </property>
  <property fmtid="{D5CDD505-2E9C-101B-9397-08002B2CF9AE}" pid="7" name="MSIP_Label_29508572-7b39-4e55-b2d8-8f249b1b5ce7_SiteId">
    <vt:lpwstr>37d46c56-7c66-4402-a160-55c2313b910d</vt:lpwstr>
  </property>
  <property fmtid="{D5CDD505-2E9C-101B-9397-08002B2CF9AE}" pid="8" name="MSIP_Label_29508572-7b39-4e55-b2d8-8f249b1b5ce7_ActionId">
    <vt:lpwstr>bf11c189-3a7a-4344-8c47-f58a271376d1</vt:lpwstr>
  </property>
  <property fmtid="{D5CDD505-2E9C-101B-9397-08002B2CF9AE}" pid="9" name="MSIP_Label_29508572-7b39-4e55-b2d8-8f249b1b5ce7_ContentBits">
    <vt:lpwstr>0</vt:lpwstr>
  </property>
</Properties>
</file>